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553B2">
        <w:rPr>
          <w:rFonts w:ascii="Tahoma" w:hAnsi="Tahoma" w:cs="Tahoma"/>
          <w:b/>
          <w:szCs w:val="24"/>
        </w:rPr>
        <w:t>07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E1F95">
        <w:rPr>
          <w:rFonts w:ascii="Tahoma" w:hAnsi="Tahoma" w:cs="Tahoma"/>
          <w:b/>
          <w:szCs w:val="24"/>
        </w:rPr>
        <w:t xml:space="preserve"> 04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6D01D1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006767" w:rsidRPr="00A553B2" w:rsidRDefault="003502C8" w:rsidP="009422B4">
      <w:pPr>
        <w:rPr>
          <w:rFonts w:ascii="Tahoma" w:hAnsi="Tahoma" w:cs="Tahoma"/>
          <w:color w:val="000000"/>
          <w:sz w:val="20"/>
        </w:rPr>
      </w:pPr>
      <w:r w:rsidRPr="00A553B2">
        <w:rPr>
          <w:rFonts w:ascii="Tahoma" w:hAnsi="Tahoma" w:cs="Tahoma"/>
          <w:b/>
          <w:sz w:val="20"/>
        </w:rPr>
        <w:t>1)</w:t>
      </w:r>
      <w:r w:rsidRPr="00A553B2">
        <w:rPr>
          <w:rFonts w:ascii="Tahoma" w:hAnsi="Tahoma" w:cs="Tahoma"/>
          <w:sz w:val="20"/>
        </w:rPr>
        <w:t xml:space="preserve"> </w:t>
      </w:r>
      <w:r w:rsidR="00680DD2" w:rsidRPr="00A553B2">
        <w:rPr>
          <w:rFonts w:ascii="Tahoma" w:hAnsi="Tahoma" w:cs="Tahoma"/>
          <w:color w:val="000000"/>
          <w:sz w:val="20"/>
        </w:rPr>
        <w:t xml:space="preserve">Vážení občané, firma AVE CZ odpadové hospodářství s. r. o. provede v naší obci ve dnech </w:t>
      </w:r>
      <w:r w:rsidR="00680DD2" w:rsidRPr="00A553B2">
        <w:rPr>
          <w:rFonts w:ascii="Tahoma" w:hAnsi="Tahoma" w:cs="Tahoma"/>
          <w:b/>
          <w:color w:val="000000"/>
          <w:sz w:val="20"/>
        </w:rPr>
        <w:t>16. 04. 2021 a 17. 04. 2021</w:t>
      </w:r>
      <w:r w:rsidR="00680DD2" w:rsidRPr="00A553B2">
        <w:rPr>
          <w:rFonts w:ascii="Tahoma" w:hAnsi="Tahoma" w:cs="Tahoma"/>
          <w:color w:val="000000"/>
          <w:sz w:val="20"/>
        </w:rPr>
        <w:t xml:space="preserve"> sběr nebezpečných a velkoobjemových odpadů. </w:t>
      </w:r>
    </w:p>
    <w:p w:rsidR="00680DD2" w:rsidRPr="00A553B2" w:rsidRDefault="00680DD2" w:rsidP="009422B4">
      <w:pPr>
        <w:rPr>
          <w:rFonts w:ascii="Tahoma" w:hAnsi="Tahoma" w:cs="Tahoma"/>
          <w:color w:val="000000"/>
          <w:sz w:val="20"/>
        </w:rPr>
      </w:pPr>
      <w:r w:rsidRPr="00A553B2">
        <w:rPr>
          <w:rFonts w:ascii="Tahoma" w:hAnsi="Tahoma" w:cs="Tahoma"/>
          <w:color w:val="000000"/>
          <w:sz w:val="20"/>
        </w:rPr>
        <w:t>Velkoobjemové odpady jsou – výrobky ze dřeva, skla, keramiky, porcelánu, plastů a textilu. Patří sem například i starý nábytek, matrace, apod.</w:t>
      </w:r>
    </w:p>
    <w:p w:rsidR="00680DD2" w:rsidRPr="00A553B2" w:rsidRDefault="00680DD2" w:rsidP="009422B4">
      <w:pPr>
        <w:rPr>
          <w:rFonts w:ascii="Tahoma" w:hAnsi="Tahoma" w:cs="Tahoma"/>
          <w:color w:val="000000"/>
          <w:sz w:val="20"/>
        </w:rPr>
      </w:pPr>
      <w:r w:rsidRPr="00A553B2">
        <w:rPr>
          <w:rFonts w:ascii="Tahoma" w:hAnsi="Tahoma" w:cs="Tahoma"/>
          <w:color w:val="000000"/>
          <w:sz w:val="20"/>
        </w:rPr>
        <w:t>Firma AVE CZ odpadové hospodářství s. r. o</w:t>
      </w:r>
      <w:r w:rsidRPr="00A553B2">
        <w:rPr>
          <w:rFonts w:ascii="Tahoma" w:hAnsi="Tahoma" w:cs="Tahoma"/>
          <w:b/>
          <w:color w:val="000000"/>
          <w:sz w:val="20"/>
        </w:rPr>
        <w:t>. umístí</w:t>
      </w:r>
      <w:r w:rsidRPr="00A553B2">
        <w:rPr>
          <w:rFonts w:ascii="Tahoma" w:hAnsi="Tahoma" w:cs="Tahoma"/>
          <w:color w:val="000000"/>
          <w:sz w:val="20"/>
        </w:rPr>
        <w:t xml:space="preserve"> v </w:t>
      </w:r>
      <w:r w:rsidRPr="00A553B2">
        <w:rPr>
          <w:rFonts w:ascii="Tahoma" w:hAnsi="Tahoma" w:cs="Tahoma"/>
          <w:b/>
          <w:color w:val="000000"/>
          <w:sz w:val="20"/>
        </w:rPr>
        <w:t>pátek 16. dubna 2021</w:t>
      </w:r>
      <w:r w:rsidRPr="00A553B2">
        <w:rPr>
          <w:rFonts w:ascii="Tahoma" w:hAnsi="Tahoma" w:cs="Tahoma"/>
          <w:color w:val="000000"/>
          <w:sz w:val="20"/>
        </w:rPr>
        <w:t xml:space="preserve"> velkoobjemové kontejnery </w:t>
      </w:r>
      <w:r w:rsidRPr="00A553B2">
        <w:rPr>
          <w:rFonts w:ascii="Tahoma" w:hAnsi="Tahoma" w:cs="Tahoma"/>
          <w:b/>
          <w:color w:val="000000"/>
          <w:sz w:val="20"/>
        </w:rPr>
        <w:t>na stanoviště u obecního úřadu</w:t>
      </w:r>
      <w:r w:rsidRPr="00A553B2">
        <w:rPr>
          <w:rFonts w:ascii="Tahoma" w:hAnsi="Tahoma" w:cs="Tahoma"/>
          <w:color w:val="000000"/>
          <w:sz w:val="20"/>
        </w:rPr>
        <w:t xml:space="preserve">. </w:t>
      </w:r>
      <w:r w:rsidRPr="00A553B2">
        <w:rPr>
          <w:rFonts w:ascii="Tahoma" w:hAnsi="Tahoma" w:cs="Tahoma"/>
          <w:b/>
          <w:color w:val="000000"/>
          <w:sz w:val="20"/>
        </w:rPr>
        <w:t>Svoz</w:t>
      </w:r>
      <w:r w:rsidRPr="00A553B2">
        <w:rPr>
          <w:rFonts w:ascii="Tahoma" w:hAnsi="Tahoma" w:cs="Tahoma"/>
          <w:color w:val="000000"/>
          <w:sz w:val="20"/>
        </w:rPr>
        <w:t xml:space="preserve"> těchto kontejnerů bude v </w:t>
      </w:r>
      <w:r w:rsidRPr="00A553B2">
        <w:rPr>
          <w:rFonts w:ascii="Tahoma" w:hAnsi="Tahoma" w:cs="Tahoma"/>
          <w:b/>
          <w:color w:val="000000"/>
          <w:sz w:val="20"/>
        </w:rPr>
        <w:t>sobotu 17. 04. 2021 dopoledne</w:t>
      </w:r>
      <w:r w:rsidRPr="00A553B2">
        <w:rPr>
          <w:rFonts w:ascii="Tahoma" w:hAnsi="Tahoma" w:cs="Tahoma"/>
          <w:color w:val="000000"/>
          <w:sz w:val="20"/>
        </w:rPr>
        <w:t>.</w:t>
      </w:r>
    </w:p>
    <w:p w:rsidR="00680DD2" w:rsidRPr="00A553B2" w:rsidRDefault="00680DD2" w:rsidP="009422B4">
      <w:pPr>
        <w:rPr>
          <w:rFonts w:ascii="Tahoma" w:hAnsi="Tahoma" w:cs="Tahoma"/>
          <w:color w:val="000000"/>
          <w:sz w:val="20"/>
        </w:rPr>
      </w:pPr>
    </w:p>
    <w:p w:rsidR="00680DD2" w:rsidRPr="00A553B2" w:rsidRDefault="00680DD2" w:rsidP="009422B4">
      <w:pPr>
        <w:rPr>
          <w:rFonts w:ascii="Tahoma" w:hAnsi="Tahoma" w:cs="Tahoma"/>
          <w:color w:val="000000"/>
          <w:sz w:val="20"/>
        </w:rPr>
      </w:pPr>
      <w:r w:rsidRPr="00A553B2">
        <w:rPr>
          <w:rFonts w:ascii="Tahoma" w:hAnsi="Tahoma" w:cs="Tahoma"/>
          <w:color w:val="000000"/>
          <w:sz w:val="20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680DD2" w:rsidRPr="00A553B2" w:rsidRDefault="00680DD2" w:rsidP="009422B4">
      <w:pPr>
        <w:rPr>
          <w:rFonts w:ascii="Tahoma" w:hAnsi="Tahoma" w:cs="Tahoma"/>
          <w:color w:val="000000"/>
          <w:sz w:val="20"/>
        </w:rPr>
      </w:pPr>
      <w:r w:rsidRPr="00A553B2">
        <w:rPr>
          <w:rFonts w:ascii="Tahoma" w:hAnsi="Tahoma" w:cs="Tahoma"/>
          <w:color w:val="000000"/>
          <w:sz w:val="20"/>
        </w:rPr>
        <w:t xml:space="preserve">Svoz těchto nebezpečných odpadů bude proveden v naší obci </w:t>
      </w:r>
      <w:r w:rsidRPr="00A553B2">
        <w:rPr>
          <w:rFonts w:ascii="Tahoma" w:hAnsi="Tahoma" w:cs="Tahoma"/>
          <w:b/>
          <w:color w:val="000000"/>
          <w:sz w:val="20"/>
        </w:rPr>
        <w:t>v sobotu 17. 04. 2021</w:t>
      </w:r>
      <w:r w:rsidRPr="00A553B2">
        <w:rPr>
          <w:rFonts w:ascii="Tahoma" w:hAnsi="Tahoma" w:cs="Tahoma"/>
          <w:color w:val="000000"/>
          <w:sz w:val="20"/>
        </w:rPr>
        <w:t xml:space="preserve"> </w:t>
      </w:r>
      <w:r w:rsidRPr="00A553B2">
        <w:rPr>
          <w:rFonts w:ascii="Tahoma" w:hAnsi="Tahoma" w:cs="Tahoma"/>
          <w:b/>
          <w:color w:val="000000"/>
          <w:sz w:val="20"/>
        </w:rPr>
        <w:t>na stanovišti u obecního úřadu od 11:30 do 11:45 hodin.</w:t>
      </w:r>
    </w:p>
    <w:p w:rsidR="00680DD2" w:rsidRPr="00A553B2" w:rsidRDefault="00680DD2" w:rsidP="009422B4">
      <w:pPr>
        <w:rPr>
          <w:rFonts w:ascii="Tahoma" w:hAnsi="Tahoma" w:cs="Tahoma"/>
          <w:color w:val="000000"/>
          <w:sz w:val="20"/>
        </w:rPr>
      </w:pPr>
    </w:p>
    <w:p w:rsidR="00680DD2" w:rsidRPr="00A553B2" w:rsidRDefault="00942E08" w:rsidP="009422B4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color w:val="000000"/>
          <w:sz w:val="20"/>
        </w:rPr>
        <w:t>Žádáme</w:t>
      </w:r>
      <w:r w:rsidR="00680DD2" w:rsidRPr="00A553B2">
        <w:rPr>
          <w:rFonts w:ascii="Tahoma" w:hAnsi="Tahoma" w:cs="Tahoma"/>
          <w:color w:val="000000"/>
          <w:sz w:val="20"/>
        </w:rPr>
        <w:t xml:space="preserve"> občany, aby ve zmíněném čase donesli nebezpečný a velkoobjemový odpad n</w:t>
      </w:r>
      <w:r>
        <w:rPr>
          <w:rFonts w:ascii="Tahoma" w:hAnsi="Tahoma" w:cs="Tahoma"/>
          <w:color w:val="000000"/>
          <w:sz w:val="20"/>
        </w:rPr>
        <w:t>a určené stanoviště. Dále žádáme</w:t>
      </w:r>
      <w:r w:rsidR="00680DD2" w:rsidRPr="00A553B2">
        <w:rPr>
          <w:rFonts w:ascii="Tahoma" w:hAnsi="Tahoma" w:cs="Tahoma"/>
          <w:color w:val="000000"/>
          <w:sz w:val="20"/>
        </w:rPr>
        <w:t xml:space="preserve"> o přesné rozdělení odpadů tak, aby ve velkoobjemových kontejnerech nebyl nebezpečný odpad.</w:t>
      </w:r>
    </w:p>
    <w:p w:rsidR="006D01D1" w:rsidRPr="00A553B2" w:rsidRDefault="006D01D1" w:rsidP="008E3077">
      <w:pPr>
        <w:pStyle w:val="Normlnweb"/>
        <w:spacing w:before="0" w:beforeAutospacing="0" w:after="0" w:afterAutospacing="0" w:line="240" w:lineRule="atLeast"/>
        <w:rPr>
          <w:rFonts w:ascii="Tahoma" w:hAnsi="Tahoma" w:cs="Tahoma"/>
          <w:sz w:val="20"/>
          <w:szCs w:val="20"/>
        </w:rPr>
      </w:pPr>
    </w:p>
    <w:p w:rsidR="00362929" w:rsidRPr="00A553B2" w:rsidRDefault="00362929" w:rsidP="00362929">
      <w:pPr>
        <w:tabs>
          <w:tab w:val="center" w:pos="4819"/>
        </w:tabs>
        <w:rPr>
          <w:rFonts w:ascii="Tahoma" w:hAnsi="Tahoma" w:cs="Tahoma"/>
          <w:b/>
          <w:sz w:val="20"/>
        </w:rPr>
      </w:pPr>
      <w:r w:rsidRPr="00A553B2">
        <w:rPr>
          <w:rFonts w:ascii="Tahoma" w:hAnsi="Tahoma" w:cs="Tahoma"/>
          <w:b/>
          <w:sz w:val="20"/>
        </w:rPr>
        <w:t>2) Změna ceny vodného od 1. dubna 2021</w:t>
      </w:r>
    </w:p>
    <w:p w:rsidR="00362929" w:rsidRPr="00A553B2" w:rsidRDefault="00362929" w:rsidP="00362929">
      <w:pPr>
        <w:rPr>
          <w:rFonts w:ascii="Tahoma" w:hAnsi="Tahoma" w:cs="Tahoma"/>
          <w:sz w:val="20"/>
        </w:rPr>
      </w:pPr>
      <w:r w:rsidRPr="00A553B2">
        <w:rPr>
          <w:rFonts w:ascii="Tahoma" w:hAnsi="Tahoma" w:cs="Tahoma"/>
          <w:sz w:val="20"/>
        </w:rPr>
        <w:t>Dle OZV č. 1/2013, kterou se stanovuje úhrada vodného ve dvousložkové formě, oznamujeme změnu ceny vodného za 1 m</w:t>
      </w:r>
      <w:r w:rsidRPr="00A553B2">
        <w:rPr>
          <w:rFonts w:ascii="Tahoma" w:hAnsi="Tahoma" w:cs="Tahoma"/>
          <w:sz w:val="20"/>
          <w:vertAlign w:val="superscript"/>
        </w:rPr>
        <w:t>3</w:t>
      </w:r>
      <w:r w:rsidRPr="00A553B2">
        <w:rPr>
          <w:rFonts w:ascii="Tahoma" w:hAnsi="Tahoma" w:cs="Tahoma"/>
          <w:sz w:val="20"/>
        </w:rPr>
        <w:t>.</w:t>
      </w:r>
    </w:p>
    <w:p w:rsidR="00362929" w:rsidRPr="00A553B2" w:rsidRDefault="00362929" w:rsidP="00362929">
      <w:pPr>
        <w:rPr>
          <w:rFonts w:ascii="Tahoma" w:hAnsi="Tahoma" w:cs="Tahoma"/>
          <w:sz w:val="20"/>
        </w:rPr>
      </w:pPr>
    </w:p>
    <w:p w:rsidR="00472AB5" w:rsidRPr="00A553B2" w:rsidRDefault="00362929" w:rsidP="007A124D">
      <w:pPr>
        <w:rPr>
          <w:rFonts w:ascii="Tahoma" w:hAnsi="Tahoma" w:cs="Tahoma"/>
          <w:sz w:val="20"/>
        </w:rPr>
      </w:pPr>
      <w:r w:rsidRPr="00A553B2">
        <w:rPr>
          <w:rFonts w:ascii="Tahoma" w:hAnsi="Tahoma" w:cs="Tahoma"/>
          <w:sz w:val="20"/>
        </w:rPr>
        <w:t xml:space="preserve">ZO Daskabát na veřejném zasedání, které se konalo 24. 03. 2021, schválilo cenu vodného </w:t>
      </w:r>
      <w:r w:rsidR="003E1F95" w:rsidRPr="00A553B2">
        <w:rPr>
          <w:rFonts w:ascii="Tahoma" w:hAnsi="Tahoma" w:cs="Tahoma"/>
          <w:sz w:val="20"/>
        </w:rPr>
        <w:br/>
      </w:r>
      <w:r w:rsidRPr="00A553B2">
        <w:rPr>
          <w:rFonts w:ascii="Tahoma" w:hAnsi="Tahoma" w:cs="Tahoma"/>
          <w:sz w:val="20"/>
        </w:rPr>
        <w:t>od </w:t>
      </w:r>
      <w:r w:rsidRPr="00A553B2">
        <w:rPr>
          <w:rFonts w:ascii="Tahoma" w:hAnsi="Tahoma" w:cs="Tahoma"/>
          <w:b/>
          <w:sz w:val="20"/>
        </w:rPr>
        <w:t>01. 04. 2021</w:t>
      </w:r>
      <w:r w:rsidRPr="00A553B2">
        <w:rPr>
          <w:rFonts w:ascii="Tahoma" w:hAnsi="Tahoma" w:cs="Tahoma"/>
          <w:sz w:val="20"/>
        </w:rPr>
        <w:t xml:space="preserve"> na </w:t>
      </w:r>
      <w:r w:rsidRPr="00A553B2">
        <w:rPr>
          <w:rFonts w:ascii="Tahoma" w:hAnsi="Tahoma" w:cs="Tahoma"/>
          <w:b/>
          <w:sz w:val="20"/>
        </w:rPr>
        <w:t>38Kč/m</w:t>
      </w:r>
      <w:r w:rsidRPr="00A553B2">
        <w:rPr>
          <w:rFonts w:ascii="Tahoma" w:hAnsi="Tahoma" w:cs="Tahoma"/>
          <w:b/>
          <w:sz w:val="20"/>
          <w:vertAlign w:val="superscript"/>
        </w:rPr>
        <w:t>3</w:t>
      </w:r>
      <w:r w:rsidRPr="00A553B2">
        <w:rPr>
          <w:rFonts w:ascii="Tahoma" w:hAnsi="Tahoma" w:cs="Tahoma"/>
          <w:sz w:val="20"/>
        </w:rPr>
        <w:t xml:space="preserve"> včetně platné sazby DPH.</w:t>
      </w:r>
    </w:p>
    <w:p w:rsidR="00E74186" w:rsidRPr="00A553B2" w:rsidRDefault="00E74186" w:rsidP="007A124D">
      <w:pPr>
        <w:rPr>
          <w:rFonts w:ascii="Tahoma" w:hAnsi="Tahoma" w:cs="Tahoma"/>
          <w:sz w:val="20"/>
        </w:rPr>
      </w:pPr>
    </w:p>
    <w:p w:rsidR="00E74186" w:rsidRPr="00A553B2" w:rsidRDefault="00E74186" w:rsidP="007A124D">
      <w:pPr>
        <w:rPr>
          <w:rFonts w:ascii="Tahoma" w:hAnsi="Tahoma" w:cs="Tahoma"/>
          <w:b/>
          <w:sz w:val="20"/>
        </w:rPr>
      </w:pPr>
      <w:r w:rsidRPr="00A553B2">
        <w:rPr>
          <w:rFonts w:ascii="Tahoma" w:hAnsi="Tahoma" w:cs="Tahoma"/>
          <w:b/>
          <w:sz w:val="20"/>
        </w:rPr>
        <w:t>3) Změna ceny stočného od 1. dubna 2021</w:t>
      </w:r>
    </w:p>
    <w:p w:rsidR="00311823" w:rsidRPr="00A553B2" w:rsidRDefault="00E74186" w:rsidP="00311823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A553B2">
        <w:rPr>
          <w:rFonts w:ascii="Tahoma" w:hAnsi="Tahoma" w:cs="Tahoma"/>
          <w:sz w:val="20"/>
          <w:szCs w:val="20"/>
        </w:rPr>
        <w:t>ZO Daskabát schválilo na veřejném zasedání, které se konalo 24. 03. 2021 Opatření obce Daskabát č.</w:t>
      </w:r>
      <w:r w:rsidR="00311823" w:rsidRPr="00A553B2">
        <w:rPr>
          <w:rFonts w:ascii="Tahoma" w:hAnsi="Tahoma" w:cs="Tahoma"/>
          <w:sz w:val="20"/>
          <w:szCs w:val="20"/>
        </w:rPr>
        <w:t> </w:t>
      </w:r>
      <w:r w:rsidRPr="00A553B2">
        <w:rPr>
          <w:rFonts w:ascii="Tahoma" w:hAnsi="Tahoma" w:cs="Tahoma"/>
          <w:sz w:val="20"/>
          <w:szCs w:val="20"/>
        </w:rPr>
        <w:t xml:space="preserve">01/2021 na cenu stočného </w:t>
      </w:r>
      <w:r w:rsidRPr="00A553B2">
        <w:rPr>
          <w:rFonts w:ascii="Tahoma" w:hAnsi="Tahoma" w:cs="Tahoma"/>
          <w:b/>
          <w:sz w:val="20"/>
          <w:szCs w:val="20"/>
        </w:rPr>
        <w:t>od</w:t>
      </w:r>
      <w:r w:rsidRPr="00A553B2">
        <w:rPr>
          <w:rFonts w:ascii="Tahoma" w:hAnsi="Tahoma" w:cs="Tahoma"/>
          <w:sz w:val="20"/>
          <w:szCs w:val="20"/>
        </w:rPr>
        <w:t xml:space="preserve"> </w:t>
      </w:r>
      <w:r w:rsidRPr="00A553B2">
        <w:rPr>
          <w:rFonts w:ascii="Tahoma" w:hAnsi="Tahoma" w:cs="Tahoma"/>
          <w:b/>
          <w:sz w:val="20"/>
          <w:szCs w:val="20"/>
        </w:rPr>
        <w:t>01. 04. 2021</w:t>
      </w:r>
      <w:r w:rsidRPr="00A553B2">
        <w:rPr>
          <w:rFonts w:ascii="Tahoma" w:hAnsi="Tahoma" w:cs="Tahoma"/>
          <w:sz w:val="20"/>
          <w:szCs w:val="20"/>
        </w:rPr>
        <w:t xml:space="preserve"> na </w:t>
      </w:r>
      <w:r w:rsidRPr="00A553B2">
        <w:rPr>
          <w:rFonts w:ascii="Tahoma" w:hAnsi="Tahoma" w:cs="Tahoma"/>
          <w:b/>
          <w:sz w:val="20"/>
          <w:szCs w:val="20"/>
        </w:rPr>
        <w:t>40 Kč/m</w:t>
      </w:r>
      <w:r w:rsidRPr="00A553B2">
        <w:rPr>
          <w:rFonts w:ascii="Tahoma" w:hAnsi="Tahoma" w:cs="Tahoma"/>
          <w:b/>
          <w:sz w:val="20"/>
          <w:szCs w:val="20"/>
          <w:vertAlign w:val="superscript"/>
        </w:rPr>
        <w:t>3</w:t>
      </w:r>
      <w:r w:rsidRPr="00A553B2">
        <w:rPr>
          <w:rFonts w:ascii="Tahoma" w:hAnsi="Tahoma" w:cs="Tahoma"/>
          <w:sz w:val="20"/>
          <w:szCs w:val="20"/>
        </w:rPr>
        <w:t xml:space="preserve"> včetně platné sazby DPH a směrné číslo bude kalkulováno </w:t>
      </w:r>
      <w:r w:rsidRPr="00A553B2">
        <w:rPr>
          <w:rFonts w:ascii="Tahoma" w:hAnsi="Tahoma" w:cs="Tahoma"/>
          <w:b/>
          <w:sz w:val="20"/>
          <w:szCs w:val="20"/>
        </w:rPr>
        <w:t>36m</w:t>
      </w:r>
      <w:r w:rsidRPr="00A553B2">
        <w:rPr>
          <w:rFonts w:ascii="Tahoma" w:hAnsi="Tahoma" w:cs="Tahoma"/>
          <w:b/>
          <w:sz w:val="20"/>
          <w:szCs w:val="20"/>
          <w:vertAlign w:val="superscript"/>
        </w:rPr>
        <w:t>3</w:t>
      </w:r>
      <w:r w:rsidRPr="00A553B2">
        <w:rPr>
          <w:rFonts w:ascii="Tahoma" w:hAnsi="Tahoma" w:cs="Tahoma"/>
          <w:b/>
          <w:sz w:val="20"/>
          <w:szCs w:val="20"/>
        </w:rPr>
        <w:t>/ osobu žijící v rodinném domě</w:t>
      </w:r>
      <w:r w:rsidRPr="00A553B2">
        <w:rPr>
          <w:rFonts w:ascii="Tahoma" w:hAnsi="Tahoma" w:cs="Tahoma"/>
          <w:sz w:val="20"/>
          <w:szCs w:val="20"/>
        </w:rPr>
        <w:t>/rok dle platné legislativy.</w:t>
      </w:r>
    </w:p>
    <w:p w:rsidR="003E1F95" w:rsidRPr="00A553B2" w:rsidRDefault="003E1F95" w:rsidP="00311823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3E1F95" w:rsidRPr="00A553B2" w:rsidRDefault="003E1F95" w:rsidP="00311823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A553B2">
        <w:rPr>
          <w:rFonts w:ascii="Tahoma" w:hAnsi="Tahoma" w:cs="Tahoma"/>
          <w:sz w:val="20"/>
          <w:szCs w:val="20"/>
        </w:rPr>
        <w:t>4) Rybářství Tovačov oznamuje, že v </w:t>
      </w:r>
      <w:r w:rsidRPr="00A553B2">
        <w:rPr>
          <w:rFonts w:ascii="Tahoma" w:hAnsi="Tahoma" w:cs="Tahoma"/>
          <w:b/>
          <w:sz w:val="20"/>
          <w:szCs w:val="20"/>
        </w:rPr>
        <w:t>pátek</w:t>
      </w:r>
      <w:r w:rsidRPr="00A553B2">
        <w:rPr>
          <w:rFonts w:ascii="Tahoma" w:hAnsi="Tahoma" w:cs="Tahoma"/>
          <w:sz w:val="20"/>
          <w:szCs w:val="20"/>
        </w:rPr>
        <w:t xml:space="preserve"> </w:t>
      </w:r>
      <w:r w:rsidRPr="00A553B2">
        <w:rPr>
          <w:rFonts w:ascii="Tahoma" w:hAnsi="Tahoma" w:cs="Tahoma"/>
          <w:b/>
          <w:sz w:val="20"/>
          <w:szCs w:val="20"/>
        </w:rPr>
        <w:t>09. 04. od 9:05 do 9:30</w:t>
      </w:r>
      <w:r w:rsidRPr="00A553B2">
        <w:rPr>
          <w:rFonts w:ascii="Tahoma" w:hAnsi="Tahoma" w:cs="Tahoma"/>
          <w:sz w:val="20"/>
          <w:szCs w:val="20"/>
        </w:rPr>
        <w:t xml:space="preserve"> </w:t>
      </w:r>
      <w:r w:rsidRPr="00A553B2">
        <w:rPr>
          <w:rFonts w:ascii="Tahoma" w:hAnsi="Tahoma" w:cs="Tahoma"/>
          <w:b/>
          <w:sz w:val="20"/>
          <w:szCs w:val="20"/>
        </w:rPr>
        <w:t>hodin</w:t>
      </w:r>
      <w:r w:rsidR="00B1362C" w:rsidRPr="00A553B2">
        <w:rPr>
          <w:rFonts w:ascii="Tahoma" w:hAnsi="Tahoma" w:cs="Tahoma"/>
          <w:sz w:val="20"/>
          <w:szCs w:val="20"/>
        </w:rPr>
        <w:t xml:space="preserve"> bude </w:t>
      </w:r>
      <w:r w:rsidR="00942E08">
        <w:rPr>
          <w:rFonts w:ascii="Tahoma" w:hAnsi="Tahoma" w:cs="Tahoma"/>
          <w:b/>
          <w:sz w:val="20"/>
          <w:szCs w:val="20"/>
        </w:rPr>
        <w:t xml:space="preserve">u Restaurace </w:t>
      </w:r>
      <w:r w:rsidR="00942E08">
        <w:rPr>
          <w:rFonts w:ascii="Tahoma" w:hAnsi="Tahoma" w:cs="Tahoma"/>
          <w:b/>
          <w:sz w:val="20"/>
          <w:szCs w:val="20"/>
        </w:rPr>
        <w:br/>
        <w:t xml:space="preserve">U </w:t>
      </w:r>
      <w:r w:rsidR="00B1362C" w:rsidRPr="00A553B2">
        <w:rPr>
          <w:rFonts w:ascii="Tahoma" w:hAnsi="Tahoma" w:cs="Tahoma"/>
          <w:b/>
          <w:sz w:val="20"/>
          <w:szCs w:val="20"/>
        </w:rPr>
        <w:t>Matýska</w:t>
      </w:r>
      <w:r w:rsidR="00B1362C" w:rsidRPr="00A553B2">
        <w:rPr>
          <w:rFonts w:ascii="Tahoma" w:hAnsi="Tahoma" w:cs="Tahoma"/>
          <w:sz w:val="20"/>
          <w:szCs w:val="20"/>
        </w:rPr>
        <w:t xml:space="preserve"> </w:t>
      </w:r>
      <w:r w:rsidRPr="00A553B2">
        <w:rPr>
          <w:rFonts w:ascii="Tahoma" w:hAnsi="Tahoma" w:cs="Tahoma"/>
          <w:sz w:val="20"/>
          <w:szCs w:val="20"/>
        </w:rPr>
        <w:t>prodávat živé ryby, a to:</w:t>
      </w:r>
    </w:p>
    <w:p w:rsidR="003E1F95" w:rsidRPr="00A553B2" w:rsidRDefault="003E1F95" w:rsidP="003E1F95">
      <w:pPr>
        <w:pStyle w:val="Prosttext"/>
        <w:rPr>
          <w:rFonts w:ascii="Tahoma" w:hAnsi="Tahoma" w:cs="Tahoma"/>
          <w:sz w:val="20"/>
          <w:szCs w:val="20"/>
        </w:rPr>
      </w:pPr>
      <w:r w:rsidRPr="00A553B2">
        <w:rPr>
          <w:rFonts w:ascii="Tahoma" w:hAnsi="Tahoma" w:cs="Tahoma"/>
          <w:sz w:val="20"/>
          <w:szCs w:val="20"/>
        </w:rPr>
        <w:t xml:space="preserve">kapr I. tř.                       89,- </w:t>
      </w:r>
      <w:proofErr w:type="spellStart"/>
      <w:r w:rsidRPr="00A553B2">
        <w:rPr>
          <w:rFonts w:ascii="Tahoma" w:hAnsi="Tahoma" w:cs="Tahoma"/>
          <w:sz w:val="20"/>
          <w:szCs w:val="20"/>
        </w:rPr>
        <w:t>kč</w:t>
      </w:r>
      <w:proofErr w:type="spellEnd"/>
    </w:p>
    <w:p w:rsidR="003E1F95" w:rsidRPr="00A553B2" w:rsidRDefault="003E1F95" w:rsidP="003E1F95">
      <w:pPr>
        <w:pStyle w:val="Prosttext"/>
        <w:rPr>
          <w:rFonts w:ascii="Tahoma" w:hAnsi="Tahoma" w:cs="Tahoma"/>
          <w:sz w:val="20"/>
          <w:szCs w:val="20"/>
        </w:rPr>
      </w:pPr>
      <w:r w:rsidRPr="00A553B2">
        <w:rPr>
          <w:rFonts w:ascii="Tahoma" w:hAnsi="Tahoma" w:cs="Tahoma"/>
          <w:sz w:val="20"/>
          <w:szCs w:val="20"/>
        </w:rPr>
        <w:t xml:space="preserve">kapr výběrový  nad 2,5 kg         99,- </w:t>
      </w:r>
      <w:proofErr w:type="spellStart"/>
      <w:r w:rsidRPr="00A553B2">
        <w:rPr>
          <w:rFonts w:ascii="Tahoma" w:hAnsi="Tahoma" w:cs="Tahoma"/>
          <w:sz w:val="20"/>
          <w:szCs w:val="20"/>
        </w:rPr>
        <w:t>kč</w:t>
      </w:r>
      <w:proofErr w:type="spellEnd"/>
      <w:r w:rsidRPr="00A553B2">
        <w:rPr>
          <w:rFonts w:ascii="Tahoma" w:hAnsi="Tahoma" w:cs="Tahoma"/>
          <w:sz w:val="20"/>
          <w:szCs w:val="20"/>
        </w:rPr>
        <w:t xml:space="preserve"> </w:t>
      </w:r>
    </w:p>
    <w:p w:rsidR="003E1F95" w:rsidRPr="00A553B2" w:rsidRDefault="003E1F95" w:rsidP="003E1F95">
      <w:pPr>
        <w:pStyle w:val="Prosttext"/>
        <w:rPr>
          <w:rFonts w:ascii="Tahoma" w:hAnsi="Tahoma" w:cs="Tahoma"/>
          <w:sz w:val="20"/>
          <w:szCs w:val="20"/>
        </w:rPr>
      </w:pPr>
      <w:r w:rsidRPr="00A553B2">
        <w:rPr>
          <w:rFonts w:ascii="Tahoma" w:hAnsi="Tahoma" w:cs="Tahoma"/>
          <w:sz w:val="20"/>
          <w:szCs w:val="20"/>
        </w:rPr>
        <w:t xml:space="preserve">pstruh duhový                    169,- </w:t>
      </w:r>
      <w:proofErr w:type="spellStart"/>
      <w:r w:rsidRPr="00A553B2">
        <w:rPr>
          <w:rFonts w:ascii="Tahoma" w:hAnsi="Tahoma" w:cs="Tahoma"/>
          <w:sz w:val="20"/>
          <w:szCs w:val="20"/>
        </w:rPr>
        <w:t>kč</w:t>
      </w:r>
      <w:proofErr w:type="spellEnd"/>
    </w:p>
    <w:p w:rsidR="003E1F95" w:rsidRPr="00A553B2" w:rsidRDefault="003E1F95" w:rsidP="003E1F95">
      <w:pPr>
        <w:pStyle w:val="Prosttext"/>
        <w:rPr>
          <w:rFonts w:ascii="Tahoma" w:hAnsi="Tahoma" w:cs="Tahoma"/>
          <w:sz w:val="20"/>
          <w:szCs w:val="20"/>
        </w:rPr>
      </w:pPr>
      <w:proofErr w:type="spellStart"/>
      <w:r w:rsidRPr="00A553B2">
        <w:rPr>
          <w:rFonts w:ascii="Tahoma" w:hAnsi="Tahoma" w:cs="Tahoma"/>
          <w:sz w:val="20"/>
          <w:szCs w:val="20"/>
        </w:rPr>
        <w:t>amur</w:t>
      </w:r>
      <w:proofErr w:type="spellEnd"/>
      <w:r w:rsidRPr="00A553B2">
        <w:rPr>
          <w:rFonts w:ascii="Tahoma" w:hAnsi="Tahoma" w:cs="Tahoma"/>
          <w:sz w:val="20"/>
          <w:szCs w:val="20"/>
        </w:rPr>
        <w:t xml:space="preserve">                              99,- </w:t>
      </w:r>
      <w:proofErr w:type="spellStart"/>
      <w:r w:rsidRPr="00A553B2">
        <w:rPr>
          <w:rFonts w:ascii="Tahoma" w:hAnsi="Tahoma" w:cs="Tahoma"/>
          <w:sz w:val="20"/>
          <w:szCs w:val="20"/>
        </w:rPr>
        <w:t>kč</w:t>
      </w:r>
      <w:proofErr w:type="spellEnd"/>
    </w:p>
    <w:p w:rsidR="003E1F95" w:rsidRPr="00A553B2" w:rsidRDefault="003E1F95" w:rsidP="00311823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A553B2">
        <w:rPr>
          <w:rFonts w:ascii="Tahoma" w:hAnsi="Tahoma" w:cs="Tahoma"/>
          <w:sz w:val="20"/>
          <w:szCs w:val="20"/>
        </w:rPr>
        <w:t>Uvedené ceny jsou za jeden kilogram hmotnosti.</w:t>
      </w:r>
    </w:p>
    <w:p w:rsidR="00A553B2" w:rsidRPr="00A553B2" w:rsidRDefault="00A553B2" w:rsidP="00311823">
      <w:pPr>
        <w:pStyle w:val="Normln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311823" w:rsidRPr="00311823" w:rsidRDefault="00A553B2" w:rsidP="00942E08">
      <w:pPr>
        <w:pStyle w:val="Normlnweb"/>
        <w:spacing w:before="0" w:beforeAutospacing="0" w:after="0" w:afterAutospacing="0"/>
        <w:rPr>
          <w:bCs/>
        </w:rPr>
      </w:pPr>
      <w:r w:rsidRPr="00A553B2">
        <w:rPr>
          <w:rFonts w:ascii="Tahoma" w:hAnsi="Tahoma" w:cs="Tahoma"/>
          <w:sz w:val="20"/>
          <w:szCs w:val="20"/>
        </w:rPr>
        <w:t xml:space="preserve">5) </w:t>
      </w:r>
      <w:r w:rsidRPr="00A553B2">
        <w:rPr>
          <w:rFonts w:ascii="Tahoma" w:hAnsi="Tahoma" w:cs="Tahoma"/>
          <w:color w:val="000000"/>
          <w:sz w:val="20"/>
          <w:szCs w:val="20"/>
        </w:rPr>
        <w:t xml:space="preserve">Sčítání lidu, domů a bytů 2021 probíhá dvojí formou a je povinné. Sčítání online je možné využít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A553B2">
        <w:rPr>
          <w:rFonts w:ascii="Tahoma" w:hAnsi="Tahoma" w:cs="Tahoma"/>
          <w:b/>
          <w:color w:val="000000"/>
          <w:sz w:val="20"/>
          <w:szCs w:val="20"/>
        </w:rPr>
        <w:t>do 11. 5. 2021</w:t>
      </w:r>
      <w:r w:rsidRPr="00A553B2">
        <w:rPr>
          <w:rFonts w:ascii="Tahoma" w:hAnsi="Tahoma" w:cs="Tahoma"/>
          <w:color w:val="000000"/>
          <w:sz w:val="20"/>
          <w:szCs w:val="20"/>
        </w:rPr>
        <w:t xml:space="preserve"> přes elektronický formulář na webových stránkách www.scitani.cz nebo prostřednictvím mobilní aplikace. Listinné sčítání je určené pouze osobám, které se nesečtou online, a bude probíhat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A553B2">
        <w:rPr>
          <w:rFonts w:ascii="Tahoma" w:hAnsi="Tahoma" w:cs="Tahoma"/>
          <w:color w:val="000000"/>
          <w:sz w:val="20"/>
          <w:szCs w:val="20"/>
        </w:rPr>
        <w:t xml:space="preserve">od </w:t>
      </w:r>
      <w:r w:rsidRPr="00A553B2">
        <w:rPr>
          <w:rFonts w:ascii="Tahoma" w:hAnsi="Tahoma" w:cs="Tahoma"/>
          <w:b/>
          <w:color w:val="000000"/>
          <w:sz w:val="20"/>
          <w:szCs w:val="20"/>
        </w:rPr>
        <w:t>17. 4. do 11. 5. 2021</w:t>
      </w:r>
      <w:r w:rsidRPr="00A553B2">
        <w:rPr>
          <w:rFonts w:ascii="Tahoma" w:hAnsi="Tahoma" w:cs="Tahoma"/>
          <w:color w:val="000000"/>
          <w:sz w:val="20"/>
          <w:szCs w:val="20"/>
        </w:rPr>
        <w:t>. Distribuci listinných sčítacích formulářů zajistí sčítací komisaři a síť kontaktních míst, jejichž seznam je zveřejněn na webových stránkách obce a na kamenné úřední desce.</w:t>
      </w:r>
      <w:bookmarkStart w:id="0" w:name="_GoBack"/>
      <w:bookmarkEnd w:id="0"/>
    </w:p>
    <w:sectPr w:rsidR="00311823" w:rsidRPr="00311823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49" w:rsidRDefault="00760A49" w:rsidP="00E33535">
      <w:r>
        <w:separator/>
      </w:r>
    </w:p>
  </w:endnote>
  <w:endnote w:type="continuationSeparator" w:id="0">
    <w:p w:rsidR="00760A49" w:rsidRDefault="00760A4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49" w:rsidRDefault="00760A49" w:rsidP="00E33535">
      <w:r>
        <w:separator/>
      </w:r>
    </w:p>
  </w:footnote>
  <w:footnote w:type="continuationSeparator" w:id="0">
    <w:p w:rsidR="00760A49" w:rsidRDefault="00760A4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A47109-CA65-40A9-81E6-15346579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nb-ucetbi2</cp:lastModifiedBy>
  <cp:revision>65</cp:revision>
  <cp:lastPrinted>2021-03-22T15:44:00Z</cp:lastPrinted>
  <dcterms:created xsi:type="dcterms:W3CDTF">2020-06-10T14:27:00Z</dcterms:created>
  <dcterms:modified xsi:type="dcterms:W3CDTF">2021-04-07T14:44:00Z</dcterms:modified>
</cp:coreProperties>
</file>