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14E4C">
        <w:rPr>
          <w:rFonts w:ascii="Tahoma" w:hAnsi="Tahoma" w:cs="Tahoma"/>
          <w:b/>
          <w:szCs w:val="24"/>
        </w:rPr>
        <w:t>28</w:t>
      </w:r>
      <w:r w:rsidR="00452180">
        <w:rPr>
          <w:rFonts w:ascii="Tahoma" w:hAnsi="Tahoma" w:cs="Tahoma"/>
          <w:b/>
          <w:szCs w:val="24"/>
        </w:rPr>
        <w:t>. 02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407578" w:rsidRPr="00D14E4C" w:rsidRDefault="007A4910" w:rsidP="0040757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D14E4C">
        <w:rPr>
          <w:rFonts w:ascii="Tahoma" w:hAnsi="Tahoma" w:cs="Tahoma"/>
          <w:b/>
          <w:bCs/>
        </w:rPr>
        <w:t>1</w:t>
      </w:r>
      <w:r w:rsidR="004511F0" w:rsidRPr="00D14E4C">
        <w:rPr>
          <w:rFonts w:ascii="Tahoma" w:hAnsi="Tahoma" w:cs="Tahoma"/>
          <w:b/>
          <w:bCs/>
        </w:rPr>
        <w:t>)</w:t>
      </w:r>
      <w:r w:rsidR="004511F0" w:rsidRPr="00D14E4C">
        <w:rPr>
          <w:rFonts w:ascii="Tahoma" w:hAnsi="Tahoma" w:cs="Tahoma"/>
          <w:bCs/>
        </w:rPr>
        <w:t xml:space="preserve"> </w:t>
      </w:r>
      <w:r w:rsidR="009213D0" w:rsidRPr="00D14E4C">
        <w:rPr>
          <w:rStyle w:val="Siln"/>
          <w:rFonts w:ascii="Tahoma" w:hAnsi="Tahoma" w:cs="Tahoma"/>
          <w:b w:val="0"/>
        </w:rPr>
        <w:t xml:space="preserve">Obec Daskabát vyhlašuje již XIV. ročník soutěže Král </w:t>
      </w:r>
      <w:proofErr w:type="spellStart"/>
      <w:r w:rsidR="009213D0" w:rsidRPr="00D14E4C">
        <w:rPr>
          <w:rStyle w:val="Siln"/>
          <w:rFonts w:ascii="Tahoma" w:hAnsi="Tahoma" w:cs="Tahoma"/>
          <w:b w:val="0"/>
        </w:rPr>
        <w:t>Daskabátské</w:t>
      </w:r>
      <w:proofErr w:type="spellEnd"/>
      <w:r w:rsidR="009213D0" w:rsidRPr="00D14E4C">
        <w:rPr>
          <w:rStyle w:val="Siln"/>
          <w:rFonts w:ascii="Tahoma" w:hAnsi="Tahoma" w:cs="Tahoma"/>
          <w:b w:val="0"/>
        </w:rPr>
        <w:t xml:space="preserve"> slivovice, který se uskuteční </w:t>
      </w:r>
      <w:r w:rsidR="009213D0" w:rsidRPr="00D14E4C">
        <w:rPr>
          <w:rStyle w:val="Siln"/>
          <w:rFonts w:ascii="Tahoma" w:hAnsi="Tahoma" w:cs="Tahoma"/>
        </w:rPr>
        <w:t>v sobotu 26. 03. 2022 od 14:00 hodin v sále Na Hřišti. Sál bude otevřen od 13:30 hodin</w:t>
      </w:r>
      <w:r w:rsidR="009213D0" w:rsidRPr="00D14E4C">
        <w:rPr>
          <w:rStyle w:val="Siln"/>
          <w:rFonts w:ascii="Tahoma" w:hAnsi="Tahoma" w:cs="Tahoma"/>
          <w:b w:val="0"/>
        </w:rPr>
        <w:t xml:space="preserve">. </w:t>
      </w:r>
      <w:r w:rsidR="009213D0" w:rsidRPr="00D14E4C">
        <w:rPr>
          <w:rStyle w:val="Siln"/>
          <w:rFonts w:ascii="Tahoma" w:hAnsi="Tahoma" w:cs="Tahoma"/>
        </w:rPr>
        <w:t>Soutěžní vzorek je možné přihlásit do 25. března na obecním úřadě</w:t>
      </w:r>
      <w:r w:rsidR="009213D0" w:rsidRPr="00D14E4C">
        <w:rPr>
          <w:rStyle w:val="Siln"/>
          <w:rFonts w:ascii="Tahoma" w:hAnsi="Tahoma" w:cs="Tahoma"/>
          <w:b w:val="0"/>
        </w:rPr>
        <w:t xml:space="preserve"> – minimální množství je 250 ml s označením druhu a síly v %. Pravidla jsou k nahlédnutí na obecním úřadě</w:t>
      </w:r>
      <w:r w:rsidR="00544C31" w:rsidRPr="00D14E4C">
        <w:rPr>
          <w:rStyle w:val="Siln"/>
          <w:rFonts w:ascii="Tahoma" w:hAnsi="Tahoma" w:cs="Tahoma"/>
          <w:b w:val="0"/>
        </w:rPr>
        <w:t>. Vstupné je 100 Kč – v ceně vstupného je talíř zabíjačkových dobrot.</w:t>
      </w:r>
    </w:p>
    <w:p w:rsidR="00B95C9A" w:rsidRPr="00D14E4C" w:rsidRDefault="00B95C9A" w:rsidP="00407578">
      <w:pPr>
        <w:pStyle w:val="FormtovanvHTML"/>
        <w:rPr>
          <w:sz w:val="24"/>
          <w:szCs w:val="24"/>
        </w:rPr>
      </w:pPr>
    </w:p>
    <w:p w:rsidR="00D14E4C" w:rsidRPr="00D14E4C" w:rsidRDefault="00407578" w:rsidP="00D14E4C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b/>
          <w:szCs w:val="24"/>
        </w:rPr>
        <w:t>2)</w:t>
      </w:r>
      <w:r w:rsidRPr="00D14E4C">
        <w:rPr>
          <w:rFonts w:ascii="Tahoma" w:hAnsi="Tahoma" w:cs="Tahoma"/>
          <w:szCs w:val="24"/>
        </w:rPr>
        <w:t xml:space="preserve"> </w:t>
      </w:r>
      <w:r w:rsidR="00D14E4C" w:rsidRPr="00D14E4C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="00D14E4C" w:rsidRPr="00D14E4C">
        <w:rPr>
          <w:rFonts w:ascii="Tahoma" w:hAnsi="Tahoma" w:cs="Tahoma"/>
          <w:b/>
          <w:szCs w:val="24"/>
        </w:rPr>
        <w:t>25. 03. 2022 a 26. 03. 2022</w:t>
      </w:r>
      <w:r w:rsidR="00D14E4C" w:rsidRPr="00D14E4C">
        <w:rPr>
          <w:rFonts w:ascii="Tahoma" w:hAnsi="Tahoma" w:cs="Tahoma"/>
          <w:szCs w:val="24"/>
        </w:rPr>
        <w:t xml:space="preserve"> sběr nebezpečných a velkoobjemových odpadů. </w:t>
      </w:r>
    </w:p>
    <w:p w:rsidR="00D14E4C" w:rsidRPr="00D14E4C" w:rsidRDefault="00D14E4C" w:rsidP="00D14E4C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D14E4C" w:rsidRPr="00D14E4C" w:rsidRDefault="00D14E4C" w:rsidP="00D14E4C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Firma AVE CZ odpadové hospodářství s. r. o. </w:t>
      </w:r>
      <w:r w:rsidRPr="00D14E4C">
        <w:rPr>
          <w:rFonts w:ascii="Tahoma" w:hAnsi="Tahoma" w:cs="Tahoma"/>
          <w:b/>
          <w:szCs w:val="24"/>
        </w:rPr>
        <w:t>umístí v pátek 25</w:t>
      </w:r>
      <w:r w:rsidRPr="00D14E4C">
        <w:rPr>
          <w:rFonts w:ascii="Tahoma" w:hAnsi="Tahoma" w:cs="Tahoma"/>
          <w:b/>
          <w:szCs w:val="24"/>
        </w:rPr>
        <w:t xml:space="preserve">. </w:t>
      </w:r>
      <w:r w:rsidRPr="00D14E4C">
        <w:rPr>
          <w:rFonts w:ascii="Tahoma" w:hAnsi="Tahoma" w:cs="Tahoma"/>
          <w:b/>
          <w:szCs w:val="24"/>
        </w:rPr>
        <w:t xml:space="preserve">března 2022 </w:t>
      </w:r>
      <w:r w:rsidRPr="00D14E4C">
        <w:rPr>
          <w:rFonts w:ascii="Tahoma" w:hAnsi="Tahoma" w:cs="Tahoma"/>
          <w:b/>
          <w:szCs w:val="24"/>
        </w:rPr>
        <w:t>velkoobjemové kontejnery na stanoviště u obecního úřadu. Svoz</w:t>
      </w:r>
      <w:r w:rsidRPr="00D14E4C">
        <w:rPr>
          <w:rFonts w:ascii="Tahoma" w:hAnsi="Tahoma" w:cs="Tahoma"/>
          <w:szCs w:val="24"/>
        </w:rPr>
        <w:t xml:space="preserve"> těchto kontejnerů bude </w:t>
      </w:r>
      <w:r w:rsidRPr="00D14E4C">
        <w:rPr>
          <w:rFonts w:ascii="Tahoma" w:hAnsi="Tahoma" w:cs="Tahoma"/>
          <w:b/>
          <w:szCs w:val="24"/>
        </w:rPr>
        <w:t>v sobotu 26. 03. 2022</w:t>
      </w:r>
      <w:r w:rsidRPr="00D14E4C">
        <w:rPr>
          <w:rFonts w:ascii="Tahoma" w:hAnsi="Tahoma" w:cs="Tahoma"/>
          <w:b/>
          <w:szCs w:val="24"/>
        </w:rPr>
        <w:t xml:space="preserve"> dopoledne</w:t>
      </w:r>
      <w:r w:rsidRPr="00D14E4C">
        <w:rPr>
          <w:rFonts w:ascii="Tahoma" w:hAnsi="Tahoma" w:cs="Tahoma"/>
          <w:szCs w:val="24"/>
        </w:rPr>
        <w:t>.</w:t>
      </w:r>
    </w:p>
    <w:p w:rsidR="00D14E4C" w:rsidRPr="00D14E4C" w:rsidRDefault="00D14E4C" w:rsidP="00D14E4C">
      <w:pPr>
        <w:rPr>
          <w:rFonts w:ascii="Tahoma" w:hAnsi="Tahoma" w:cs="Tahoma"/>
          <w:szCs w:val="24"/>
        </w:rPr>
      </w:pPr>
    </w:p>
    <w:p w:rsidR="00D14E4C" w:rsidRPr="00D14E4C" w:rsidRDefault="00D14E4C" w:rsidP="00D14E4C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D14E4C" w:rsidRPr="00D14E4C" w:rsidRDefault="00D14E4C" w:rsidP="00D14E4C">
      <w:pPr>
        <w:rPr>
          <w:rFonts w:ascii="Tahoma" w:hAnsi="Tahoma" w:cs="Tahoma"/>
          <w:b/>
          <w:szCs w:val="24"/>
        </w:rPr>
      </w:pPr>
      <w:r w:rsidRPr="00D14E4C">
        <w:rPr>
          <w:rFonts w:ascii="Tahoma" w:hAnsi="Tahoma" w:cs="Tahoma"/>
          <w:b/>
          <w:szCs w:val="24"/>
        </w:rPr>
        <w:t>Svoz těchto nebezpečných odpadů bude proveden v</w:t>
      </w:r>
      <w:r w:rsidRPr="00D14E4C">
        <w:rPr>
          <w:rFonts w:ascii="Tahoma" w:hAnsi="Tahoma" w:cs="Tahoma"/>
          <w:b/>
          <w:szCs w:val="24"/>
        </w:rPr>
        <w:t xml:space="preserve"> naší obci v sobotu 26. 03. 2022</w:t>
      </w:r>
      <w:r w:rsidRPr="00D14E4C">
        <w:rPr>
          <w:rFonts w:ascii="Tahoma" w:hAnsi="Tahoma" w:cs="Tahoma"/>
          <w:b/>
          <w:szCs w:val="24"/>
        </w:rPr>
        <w:t xml:space="preserve"> na stanovišti u obecního úřadu od </w:t>
      </w:r>
      <w:r w:rsidRPr="00D14E4C">
        <w:rPr>
          <w:rFonts w:ascii="Tahoma" w:hAnsi="Tahoma" w:cs="Tahoma"/>
          <w:b/>
          <w:szCs w:val="24"/>
        </w:rPr>
        <w:t>11:00</w:t>
      </w:r>
      <w:r w:rsidRPr="00D14E4C">
        <w:rPr>
          <w:rFonts w:ascii="Tahoma" w:hAnsi="Tahoma" w:cs="Tahoma"/>
          <w:b/>
          <w:szCs w:val="24"/>
        </w:rPr>
        <w:t xml:space="preserve"> do </w:t>
      </w:r>
      <w:r w:rsidRPr="00D14E4C">
        <w:rPr>
          <w:rFonts w:ascii="Tahoma" w:hAnsi="Tahoma" w:cs="Tahoma"/>
          <w:b/>
          <w:szCs w:val="24"/>
        </w:rPr>
        <w:t>11:30</w:t>
      </w:r>
      <w:r w:rsidRPr="00D14E4C">
        <w:rPr>
          <w:rFonts w:ascii="Tahoma" w:hAnsi="Tahoma" w:cs="Tahoma"/>
          <w:b/>
          <w:szCs w:val="24"/>
        </w:rPr>
        <w:t xml:space="preserve"> hodin.</w:t>
      </w:r>
    </w:p>
    <w:p w:rsidR="00D14E4C" w:rsidRPr="00D14E4C" w:rsidRDefault="00D14E4C" w:rsidP="00D14E4C">
      <w:pPr>
        <w:rPr>
          <w:rFonts w:ascii="Tahoma" w:hAnsi="Tahoma" w:cs="Tahoma"/>
          <w:szCs w:val="24"/>
        </w:rPr>
      </w:pPr>
    </w:p>
    <w:p w:rsidR="00D14E4C" w:rsidRPr="00D14E4C" w:rsidRDefault="00D14E4C" w:rsidP="00D14E4C">
      <w:pPr>
        <w:rPr>
          <w:b/>
          <w:color w:val="003399"/>
          <w:szCs w:val="24"/>
        </w:rPr>
      </w:pPr>
      <w:r w:rsidRPr="00D14E4C">
        <w:rPr>
          <w:rFonts w:ascii="Tahoma" w:hAnsi="Tahoma" w:cs="Tahoma"/>
          <w:szCs w:val="24"/>
        </w:rPr>
        <w:t>Žádáme občany, aby ve zmíněném čase donesli nebezpečný a velkoobjemový odpad na určené stanoviště. Dále žádáme o přesné rozdělení odpadů tak, aby ve velkoobjemových kontejnerech nebyl nebezpečný odpad.</w:t>
      </w:r>
    </w:p>
    <w:p w:rsidR="00407578" w:rsidRDefault="00407578" w:rsidP="00407578">
      <w:pPr>
        <w:pStyle w:val="FormtovanvHTML"/>
        <w:rPr>
          <w:rFonts w:ascii="Tahoma" w:hAnsi="Tahoma" w:cs="Tahoma"/>
          <w:sz w:val="28"/>
          <w:szCs w:val="28"/>
        </w:rPr>
      </w:pPr>
    </w:p>
    <w:p w:rsidR="00D14E4C" w:rsidRPr="00F87ACF" w:rsidRDefault="00D14E4C" w:rsidP="00407578">
      <w:pPr>
        <w:pStyle w:val="FormtovanvHTML"/>
        <w:rPr>
          <w:rFonts w:ascii="Tahoma" w:hAnsi="Tahoma" w:cs="Tahoma"/>
          <w:sz w:val="24"/>
          <w:szCs w:val="28"/>
        </w:rPr>
      </w:pPr>
      <w:r w:rsidRPr="00F87ACF">
        <w:rPr>
          <w:rFonts w:ascii="Tahoma" w:hAnsi="Tahoma" w:cs="Tahoma"/>
          <w:b/>
          <w:sz w:val="24"/>
          <w:szCs w:val="28"/>
        </w:rPr>
        <w:t>3)</w:t>
      </w:r>
      <w:r w:rsidRPr="00F87ACF">
        <w:rPr>
          <w:rFonts w:ascii="Tahoma" w:hAnsi="Tahoma" w:cs="Tahoma"/>
          <w:sz w:val="24"/>
          <w:szCs w:val="28"/>
        </w:rPr>
        <w:t xml:space="preserve"> </w:t>
      </w:r>
      <w:r w:rsidRPr="00F87ACF">
        <w:rPr>
          <w:rFonts w:ascii="Tahoma" w:hAnsi="Tahoma" w:cs="Tahoma"/>
          <w:b/>
          <w:sz w:val="24"/>
          <w:szCs w:val="28"/>
        </w:rPr>
        <w:t>V sobotu 05. 03. 2022 a v neděli 06. 03. 2022 od 14 do 18 hodin se v Obecní knihovně</w:t>
      </w:r>
      <w:r w:rsidRPr="00F87ACF">
        <w:rPr>
          <w:rFonts w:ascii="Tahoma" w:hAnsi="Tahoma" w:cs="Tahoma"/>
          <w:sz w:val="24"/>
          <w:szCs w:val="28"/>
        </w:rPr>
        <w:t xml:space="preserve"> uskuteční sbírka materiální pomoci pro Ukrajinu. Darovat můžete například dětské pleny, hygienické potřeby, trvanlivé potraviny, karimatky, deky, dětské oblečení do 3 let, baterky, nabité </w:t>
      </w:r>
      <w:proofErr w:type="spellStart"/>
      <w:r w:rsidRPr="00F87ACF">
        <w:rPr>
          <w:rFonts w:ascii="Tahoma" w:hAnsi="Tahoma" w:cs="Tahoma"/>
          <w:sz w:val="24"/>
          <w:szCs w:val="28"/>
        </w:rPr>
        <w:t>powerbanky</w:t>
      </w:r>
      <w:proofErr w:type="spellEnd"/>
      <w:r w:rsidRPr="00F87ACF">
        <w:rPr>
          <w:rFonts w:ascii="Tahoma" w:hAnsi="Tahoma" w:cs="Tahoma"/>
          <w:sz w:val="24"/>
          <w:szCs w:val="28"/>
        </w:rPr>
        <w:t>, léky proti bolesti, podpažní berle</w:t>
      </w:r>
      <w:r w:rsidR="00F87ACF" w:rsidRPr="00F87ACF">
        <w:rPr>
          <w:rFonts w:ascii="Tahoma" w:hAnsi="Tahoma" w:cs="Tahoma"/>
          <w:sz w:val="24"/>
          <w:szCs w:val="28"/>
        </w:rPr>
        <w:t xml:space="preserve"> či francouzské hole.</w:t>
      </w:r>
    </w:p>
    <w:p w:rsidR="00B95C9A" w:rsidRPr="008730AD" w:rsidRDefault="00B95C9A" w:rsidP="00A02A9B">
      <w:pPr>
        <w:rPr>
          <w:rFonts w:ascii="Tahoma" w:hAnsi="Tahoma" w:cs="Tahoma"/>
          <w:sz w:val="28"/>
          <w:szCs w:val="28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  <w:bookmarkStart w:id="0" w:name="_GoBack"/>
      <w:bookmarkEnd w:id="0"/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BE" w:rsidRDefault="000159BE" w:rsidP="00E33535">
      <w:r>
        <w:separator/>
      </w:r>
    </w:p>
  </w:endnote>
  <w:endnote w:type="continuationSeparator" w:id="0">
    <w:p w:rsidR="000159BE" w:rsidRDefault="000159B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BE" w:rsidRDefault="000159BE" w:rsidP="00E33535">
      <w:r>
        <w:separator/>
      </w:r>
    </w:p>
  </w:footnote>
  <w:footnote w:type="continuationSeparator" w:id="0">
    <w:p w:rsidR="000159BE" w:rsidRDefault="000159B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DC5D3B-AA68-4911-A55D-5D2D1934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4123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265</cp:revision>
  <cp:lastPrinted>2022-02-21T15:56:00Z</cp:lastPrinted>
  <dcterms:created xsi:type="dcterms:W3CDTF">2020-06-10T14:27:00Z</dcterms:created>
  <dcterms:modified xsi:type="dcterms:W3CDTF">2022-02-28T15:50:00Z</dcterms:modified>
</cp:coreProperties>
</file>