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3760B">
        <w:rPr>
          <w:rFonts w:ascii="Tahoma" w:hAnsi="Tahoma" w:cs="Tahoma"/>
          <w:b/>
          <w:szCs w:val="24"/>
        </w:rPr>
        <w:t>02. 05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33760B" w:rsidRPr="000C370D" w:rsidRDefault="00333DD5" w:rsidP="0033760B">
      <w:pPr>
        <w:rPr>
          <w:rFonts w:ascii="Tahoma" w:hAnsi="Tahoma" w:cs="Tahoma"/>
        </w:rPr>
      </w:pPr>
      <w:r w:rsidRPr="0033760B">
        <w:rPr>
          <w:rFonts w:ascii="Tahoma" w:hAnsi="Tahoma" w:cs="Tahoma"/>
          <w:b/>
          <w:sz w:val="32"/>
          <w:szCs w:val="32"/>
        </w:rPr>
        <w:t>1</w:t>
      </w:r>
      <w:r w:rsidR="001020F9" w:rsidRPr="0033760B">
        <w:rPr>
          <w:rFonts w:ascii="Tahoma" w:hAnsi="Tahoma" w:cs="Tahoma"/>
          <w:b/>
          <w:sz w:val="32"/>
          <w:szCs w:val="32"/>
        </w:rPr>
        <w:t xml:space="preserve">) </w:t>
      </w:r>
      <w:r w:rsidR="0033760B" w:rsidRPr="0033760B">
        <w:rPr>
          <w:rFonts w:ascii="Tahoma" w:hAnsi="Tahoma" w:cs="Tahoma"/>
          <w:sz w:val="32"/>
          <w:szCs w:val="32"/>
        </w:rPr>
        <w:t xml:space="preserve">Nikol Drůbež </w:t>
      </w:r>
      <w:r w:rsidR="0033760B" w:rsidRPr="0033760B">
        <w:rPr>
          <w:rFonts w:ascii="Tahoma" w:hAnsi="Tahoma" w:cs="Tahoma"/>
          <w:sz w:val="32"/>
          <w:szCs w:val="32"/>
        </w:rPr>
        <w:t xml:space="preserve">bude </w:t>
      </w:r>
      <w:bookmarkStart w:id="0" w:name="_GoBack"/>
      <w:r w:rsidR="0033760B" w:rsidRPr="00C760A0">
        <w:rPr>
          <w:rFonts w:ascii="Tahoma" w:hAnsi="Tahoma" w:cs="Tahoma"/>
          <w:b/>
          <w:sz w:val="32"/>
          <w:szCs w:val="32"/>
        </w:rPr>
        <w:t>v úterý 03. 05. 2022 od 8:00 do 8:15 hodin u obecního úřadu</w:t>
      </w:r>
      <w:bookmarkEnd w:id="0"/>
      <w:r w:rsidR="0033760B" w:rsidRPr="0033760B">
        <w:rPr>
          <w:rFonts w:ascii="Tahoma" w:hAnsi="Tahoma" w:cs="Tahoma"/>
          <w:sz w:val="32"/>
          <w:szCs w:val="32"/>
        </w:rPr>
        <w:t xml:space="preserve"> prodávat</w:t>
      </w:r>
      <w:r w:rsidR="0033760B" w:rsidRPr="0033760B">
        <w:rPr>
          <w:rFonts w:ascii="Tahoma" w:hAnsi="Tahoma" w:cs="Tahoma"/>
          <w:sz w:val="32"/>
          <w:szCs w:val="32"/>
        </w:rPr>
        <w:t xml:space="preserve"> kuřice před snáškou různých barev, </w:t>
      </w:r>
      <w:proofErr w:type="spellStart"/>
      <w:r w:rsidR="0033760B" w:rsidRPr="0033760B">
        <w:rPr>
          <w:rFonts w:ascii="Tahoma" w:hAnsi="Tahoma" w:cs="Tahoma"/>
          <w:sz w:val="32"/>
          <w:szCs w:val="32"/>
        </w:rPr>
        <w:t>kalimery</w:t>
      </w:r>
      <w:proofErr w:type="spellEnd"/>
      <w:r w:rsidR="0033760B" w:rsidRPr="0033760B">
        <w:rPr>
          <w:rFonts w:ascii="Tahoma" w:hAnsi="Tahoma" w:cs="Tahoma"/>
          <w:sz w:val="32"/>
          <w:szCs w:val="32"/>
        </w:rPr>
        <w:t xml:space="preserve">, chovné kohouty, krůty široko prsní 10 týdenní bílé a bronzové, brojlery, káčata, </w:t>
      </w:r>
      <w:proofErr w:type="spellStart"/>
      <w:r w:rsidR="0033760B" w:rsidRPr="0033760B">
        <w:rPr>
          <w:rFonts w:ascii="Tahoma" w:hAnsi="Tahoma" w:cs="Tahoma"/>
          <w:sz w:val="32"/>
          <w:szCs w:val="32"/>
        </w:rPr>
        <w:t>husokáčata</w:t>
      </w:r>
      <w:proofErr w:type="spellEnd"/>
      <w:r w:rsidR="0033760B" w:rsidRPr="0033760B">
        <w:rPr>
          <w:rFonts w:ascii="Tahoma" w:hAnsi="Tahoma" w:cs="Tahoma"/>
          <w:sz w:val="32"/>
          <w:szCs w:val="32"/>
        </w:rPr>
        <w:t>, housata,  krmné směsi a vitamíny.</w:t>
      </w:r>
      <w:r w:rsidR="0033760B" w:rsidRPr="0033760B">
        <w:rPr>
          <w:rFonts w:ascii="Tahoma" w:hAnsi="Tahoma" w:cs="Tahoma"/>
          <w:sz w:val="32"/>
          <w:szCs w:val="32"/>
        </w:rPr>
        <w:br/>
      </w:r>
      <w:r w:rsidR="0033760B">
        <w:rPr>
          <w:color w:val="003399"/>
        </w:rPr>
        <w:br/>
      </w:r>
    </w:p>
    <w:p w:rsidR="000C370D" w:rsidRPr="000C370D" w:rsidRDefault="000C370D" w:rsidP="000C370D">
      <w:pPr>
        <w:rPr>
          <w:rFonts w:ascii="Tahoma" w:hAnsi="Tahoma" w:cs="Tahoma"/>
        </w:rPr>
      </w:pPr>
      <w:r w:rsidRPr="000C370D">
        <w:rPr>
          <w:rFonts w:ascii="Tahoma" w:hAnsi="Tahoma" w:cs="Tahoma"/>
        </w:rPr>
        <w:br/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B0" w:rsidRDefault="003058B0" w:rsidP="00E33535">
      <w:r>
        <w:separator/>
      </w:r>
    </w:p>
  </w:endnote>
  <w:endnote w:type="continuationSeparator" w:id="0">
    <w:p w:rsidR="003058B0" w:rsidRDefault="003058B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B0" w:rsidRDefault="003058B0" w:rsidP="00E33535">
      <w:r>
        <w:separator/>
      </w:r>
    </w:p>
  </w:footnote>
  <w:footnote w:type="continuationSeparator" w:id="0">
    <w:p w:rsidR="003058B0" w:rsidRDefault="003058B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F539B2-9A3E-4021-8E0C-43EE37A8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302</cp:revision>
  <cp:lastPrinted>2022-03-30T14:28:00Z</cp:lastPrinted>
  <dcterms:created xsi:type="dcterms:W3CDTF">2020-06-10T14:27:00Z</dcterms:created>
  <dcterms:modified xsi:type="dcterms:W3CDTF">2022-05-02T15:05:00Z</dcterms:modified>
</cp:coreProperties>
</file>